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4E" w:rsidRDefault="00E92C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E92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92C4E" w:rsidRDefault="00A73BAE">
            <w:r>
              <w:t>Nombre Alumno:</w:t>
            </w:r>
          </w:p>
        </w:tc>
        <w:tc>
          <w:tcPr>
            <w:tcW w:w="7229" w:type="dxa"/>
          </w:tcPr>
          <w:p w:rsidR="00E92C4E" w:rsidRDefault="00E9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92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92C4E" w:rsidRDefault="00A73BAE">
            <w:r>
              <w:t>Matrícula</w:t>
            </w:r>
          </w:p>
        </w:tc>
        <w:tc>
          <w:tcPr>
            <w:tcW w:w="7229" w:type="dxa"/>
          </w:tcPr>
          <w:p w:rsidR="00E92C4E" w:rsidRDefault="00E92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9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92C4E" w:rsidRDefault="00A73BAE">
            <w:r>
              <w:t>Curso:</w:t>
            </w:r>
          </w:p>
        </w:tc>
        <w:tc>
          <w:tcPr>
            <w:tcW w:w="7229" w:type="dxa"/>
          </w:tcPr>
          <w:p w:rsidR="00E92C4E" w:rsidRDefault="00E92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92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92C4E" w:rsidRDefault="00A73BAE">
            <w:r>
              <w:t>Tarea:</w:t>
            </w:r>
          </w:p>
        </w:tc>
        <w:tc>
          <w:tcPr>
            <w:tcW w:w="7229" w:type="dxa"/>
          </w:tcPr>
          <w:p w:rsidR="00E92C4E" w:rsidRDefault="00E92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9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92C4E" w:rsidRDefault="00A73BAE">
            <w:r>
              <w:t>Tutor Virtual:</w:t>
            </w:r>
          </w:p>
        </w:tc>
        <w:tc>
          <w:tcPr>
            <w:tcW w:w="7229" w:type="dxa"/>
          </w:tcPr>
          <w:p w:rsidR="00E92C4E" w:rsidRDefault="00E92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92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92C4E" w:rsidRDefault="00A73BAE">
            <w:r>
              <w:t>Estado:</w:t>
            </w:r>
          </w:p>
        </w:tc>
        <w:tc>
          <w:tcPr>
            <w:tcW w:w="7229" w:type="dxa"/>
          </w:tcPr>
          <w:p w:rsidR="00E92C4E" w:rsidRDefault="00E92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9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92C4E" w:rsidRDefault="00A73BAE">
            <w:r>
              <w:t>CCA:</w:t>
            </w:r>
          </w:p>
        </w:tc>
        <w:tc>
          <w:tcPr>
            <w:tcW w:w="7229" w:type="dxa"/>
          </w:tcPr>
          <w:p w:rsidR="00E92C4E" w:rsidRDefault="00E92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92C4E" w:rsidRDefault="00A73BAE">
      <w:pPr>
        <w:spacing w:before="280" w:after="280" w:line="240" w:lineRule="auto"/>
        <w:rPr>
          <w:rFonts w:ascii="Ebrima" w:eastAsia="Ebrima" w:hAnsi="Ebrima" w:cs="Ebrima"/>
          <w:b/>
          <w:color w:val="000000"/>
          <w:sz w:val="27"/>
          <w:szCs w:val="27"/>
        </w:rPr>
      </w:pPr>
      <w:r>
        <w:rPr>
          <w:rFonts w:ascii="Ebrima" w:eastAsia="Ebrima" w:hAnsi="Ebrima" w:cs="Ebrima"/>
          <w:b/>
          <w:color w:val="000000"/>
          <w:sz w:val="24"/>
          <w:szCs w:val="24"/>
        </w:rPr>
        <w:t xml:space="preserve">Módulo 10.- La </w:t>
      </w:r>
      <w:r w:rsidR="001840C3">
        <w:rPr>
          <w:rFonts w:ascii="Ebrima" w:eastAsia="Ebrima" w:hAnsi="Ebrima" w:cs="Ebrima"/>
          <w:b/>
          <w:color w:val="000000"/>
          <w:sz w:val="24"/>
          <w:szCs w:val="24"/>
        </w:rPr>
        <w:t>c</w:t>
      </w:r>
      <w:r>
        <w:rPr>
          <w:rFonts w:ascii="Ebrima" w:eastAsia="Ebrima" w:hAnsi="Ebrima" w:cs="Ebrima"/>
          <w:b/>
          <w:color w:val="000000"/>
          <w:sz w:val="24"/>
          <w:szCs w:val="24"/>
        </w:rPr>
        <w:t xml:space="preserve">urva de Lorenz y el índice de </w:t>
      </w:r>
      <w:proofErr w:type="spellStart"/>
      <w:r>
        <w:rPr>
          <w:rFonts w:ascii="Ebrima" w:eastAsia="Ebrima" w:hAnsi="Ebrima" w:cs="Ebrima"/>
          <w:b/>
          <w:color w:val="000000"/>
          <w:sz w:val="24"/>
          <w:szCs w:val="24"/>
        </w:rPr>
        <w:t>Gini</w:t>
      </w:r>
      <w:proofErr w:type="spellEnd"/>
      <w:r w:rsidR="001840C3">
        <w:rPr>
          <w:rFonts w:ascii="Ebrima" w:eastAsia="Ebrima" w:hAnsi="Ebrima" w:cs="Ebrima"/>
          <w:b/>
          <w:color w:val="000000"/>
          <w:sz w:val="24"/>
          <w:szCs w:val="24"/>
        </w:rPr>
        <w:t>.</w:t>
      </w:r>
    </w:p>
    <w:p w:rsidR="00E92C4E" w:rsidRPr="001840C3" w:rsidRDefault="00A73BAE" w:rsidP="001840C3">
      <w:pPr>
        <w:spacing w:before="280" w:after="280"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  <w:sz w:val="24"/>
          <w:szCs w:val="24"/>
        </w:rPr>
        <w:t>Tarea</w:t>
      </w:r>
      <w:r>
        <w:rPr>
          <w:rFonts w:ascii="Ebrima" w:eastAsia="Ebrima" w:hAnsi="Ebrima" w:cs="Ebrima"/>
          <w:b/>
          <w:color w:val="000000"/>
          <w:sz w:val="24"/>
          <w:szCs w:val="24"/>
        </w:rPr>
        <w:t xml:space="preserve"> 7</w:t>
      </w:r>
      <w:r w:rsidR="001840C3">
        <w:rPr>
          <w:rFonts w:ascii="Ebrima" w:eastAsia="Ebrima" w:hAnsi="Ebrima" w:cs="Ebrima"/>
          <w:b/>
          <w:color w:val="000000"/>
        </w:rPr>
        <w:t xml:space="preserve">. </w:t>
      </w:r>
      <w:r w:rsidRPr="001840C3">
        <w:rPr>
          <w:rFonts w:ascii="Ebrima" w:eastAsia="Ebrima" w:hAnsi="Ebrima" w:cs="Ebrima"/>
          <w:b/>
        </w:rPr>
        <w:t xml:space="preserve">La curva de Lorenz y el índice de </w:t>
      </w:r>
      <w:proofErr w:type="spellStart"/>
      <w:r w:rsidRPr="001840C3">
        <w:rPr>
          <w:rFonts w:ascii="Ebrima" w:eastAsia="Ebrima" w:hAnsi="Ebrima" w:cs="Ebrima"/>
          <w:b/>
        </w:rPr>
        <w:t>Gini</w:t>
      </w:r>
      <w:proofErr w:type="spellEnd"/>
      <w:r w:rsidRPr="001840C3">
        <w:rPr>
          <w:rFonts w:ascii="Ebrima" w:eastAsia="Ebrima" w:hAnsi="Ebrima" w:cs="Ebrima"/>
          <w:b/>
        </w:rPr>
        <w:t xml:space="preserve">. </w:t>
      </w:r>
    </w:p>
    <w:p w:rsidR="006A104F" w:rsidRDefault="006A104F" w:rsidP="006A104F">
      <w:pPr>
        <w:rPr>
          <w:rFonts w:ascii="Ebrima" w:hAnsi="Ebrima"/>
          <w:b/>
        </w:rPr>
      </w:pPr>
    </w:p>
    <w:p w:rsidR="006A104F" w:rsidRDefault="006A104F" w:rsidP="006A104F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6A104F" w:rsidRDefault="006A104F" w:rsidP="006A104F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6A104F" w:rsidRDefault="006A104F" w:rsidP="006A104F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1840C3" w:rsidRDefault="001840C3" w:rsidP="001840C3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Es </w:t>
      </w:r>
      <w:r w:rsidRPr="00B70FF2">
        <w:rPr>
          <w:rFonts w:ascii="Ebrima" w:hAnsi="Ebrima"/>
          <w:i/>
        </w:rPr>
        <w:t>muy importante que hayas leído</w:t>
      </w:r>
      <w:r>
        <w:rPr>
          <w:rFonts w:ascii="Ebrima" w:hAnsi="Ebrima"/>
        </w:rPr>
        <w:t xml:space="preserve"> las lecciones para poder dar respuesta.</w:t>
      </w:r>
    </w:p>
    <w:p w:rsidR="006A104F" w:rsidRDefault="006A104F" w:rsidP="006A104F">
      <w:pPr>
        <w:rPr>
          <w:rFonts w:ascii="Ebrima" w:hAnsi="Ebrima"/>
          <w:b/>
        </w:rPr>
      </w:pPr>
    </w:p>
    <w:p w:rsidR="006A104F" w:rsidRDefault="006A104F" w:rsidP="006A104F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E92C4E" w:rsidRDefault="001840C3">
      <w:pPr>
        <w:spacing w:before="280" w:after="280"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</w:t>
      </w:r>
      <w:r w:rsidR="00A73BAE">
        <w:rPr>
          <w:rFonts w:ascii="Ebrima" w:eastAsia="Ebrima" w:hAnsi="Ebrima" w:cs="Ebrima"/>
          <w:b/>
        </w:rPr>
        <w:t xml:space="preserve">: </w:t>
      </w:r>
    </w:p>
    <w:p w:rsidR="00E92C4E" w:rsidRDefault="001840C3">
      <w:pPr>
        <w:spacing w:before="280" w:after="280" w:line="240" w:lineRule="auto"/>
        <w:jc w:val="center"/>
        <w:rPr>
          <w:rFonts w:ascii="Ebrima" w:eastAsia="Ebrima" w:hAnsi="Ebrima" w:cs="Ebri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681990</wp:posOffset>
            </wp:positionH>
            <wp:positionV relativeFrom="paragraph">
              <wp:posOffset>5080</wp:posOffset>
            </wp:positionV>
            <wp:extent cx="4751705" cy="3009900"/>
            <wp:effectExtent l="0" t="0" r="0" b="0"/>
            <wp:wrapNone/>
            <wp:docPr id="9" name="image1.gif" descr="http://www.cca.org.mx/cca/cursos/estadistica_2/imagenes/m12_fig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www.cca.org.mx/cca/cursos/estadistica_2/imagenes/m12_fig_4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C4E" w:rsidRDefault="00E92C4E">
      <w:pPr>
        <w:spacing w:before="280" w:after="280" w:line="240" w:lineRule="auto"/>
        <w:jc w:val="center"/>
        <w:rPr>
          <w:rFonts w:ascii="Ebrima" w:eastAsia="Ebrima" w:hAnsi="Ebrima" w:cs="Ebrima"/>
        </w:rPr>
      </w:pPr>
    </w:p>
    <w:p w:rsidR="00E92C4E" w:rsidRDefault="00E92C4E">
      <w:pPr>
        <w:spacing w:before="280" w:after="280" w:line="240" w:lineRule="auto"/>
        <w:jc w:val="center"/>
        <w:rPr>
          <w:rFonts w:ascii="Ebrima" w:eastAsia="Ebrima" w:hAnsi="Ebrima" w:cs="Ebrima"/>
        </w:rPr>
      </w:pPr>
    </w:p>
    <w:p w:rsidR="00E92C4E" w:rsidRDefault="00E92C4E">
      <w:pPr>
        <w:spacing w:before="280" w:after="280" w:line="240" w:lineRule="auto"/>
        <w:jc w:val="center"/>
        <w:rPr>
          <w:rFonts w:ascii="Ebrima" w:eastAsia="Ebrima" w:hAnsi="Ebrima" w:cs="Ebrima"/>
        </w:rPr>
      </w:pPr>
    </w:p>
    <w:p w:rsidR="00E92C4E" w:rsidRDefault="00E92C4E">
      <w:pPr>
        <w:spacing w:before="280" w:after="280" w:line="240" w:lineRule="auto"/>
        <w:jc w:val="center"/>
        <w:rPr>
          <w:rFonts w:ascii="Ebrima" w:eastAsia="Ebrima" w:hAnsi="Ebrima" w:cs="Ebrima"/>
        </w:rPr>
      </w:pPr>
    </w:p>
    <w:p w:rsidR="00E92C4E" w:rsidRDefault="00E92C4E">
      <w:pPr>
        <w:spacing w:before="280" w:after="280" w:line="240" w:lineRule="auto"/>
        <w:jc w:val="center"/>
        <w:rPr>
          <w:rFonts w:ascii="Ebrima" w:eastAsia="Ebrima" w:hAnsi="Ebrima" w:cs="Ebrima"/>
        </w:rPr>
      </w:pPr>
    </w:p>
    <w:p w:rsidR="00E92C4E" w:rsidRDefault="00E92C4E">
      <w:pPr>
        <w:spacing w:before="280" w:after="280" w:line="240" w:lineRule="auto"/>
        <w:jc w:val="center"/>
        <w:rPr>
          <w:rFonts w:ascii="Ebrima" w:eastAsia="Ebrima" w:hAnsi="Ebrima" w:cs="Ebrima"/>
        </w:rPr>
      </w:pPr>
    </w:p>
    <w:p w:rsidR="00E92C4E" w:rsidRDefault="00E92C4E">
      <w:pPr>
        <w:rPr>
          <w:rFonts w:ascii="Ebrima" w:eastAsia="Ebrima" w:hAnsi="Ebrima" w:cs="Ebrima"/>
          <w:b/>
        </w:rPr>
      </w:pPr>
    </w:p>
    <w:p w:rsidR="001840C3" w:rsidRDefault="001840C3">
      <w:pPr>
        <w:rPr>
          <w:rFonts w:ascii="Ebrima" w:eastAsia="Ebrima" w:hAnsi="Ebrima" w:cs="Ebrima"/>
          <w:b/>
        </w:rPr>
      </w:pPr>
    </w:p>
    <w:p w:rsidR="00E92C4E" w:rsidRDefault="00A73BAE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Observe el cuadro y responde las siguientes preguntas:</w:t>
      </w:r>
      <w:bookmarkStart w:id="0" w:name="_GoBack"/>
      <w:bookmarkEnd w:id="0"/>
    </w:p>
    <w:p w:rsidR="00E92C4E" w:rsidRPr="001840C3" w:rsidRDefault="00E92C4E">
      <w:pPr>
        <w:rPr>
          <w:rFonts w:ascii="Ebrima" w:eastAsia="Ebrima" w:hAnsi="Ebrima" w:cs="Ebrima"/>
          <w:b/>
        </w:rPr>
      </w:pPr>
    </w:p>
    <w:p w:rsidR="00E92C4E" w:rsidRPr="001840C3" w:rsidRDefault="00A73BAE">
      <w:pPr>
        <w:numPr>
          <w:ilvl w:val="0"/>
          <w:numId w:val="2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1840C3">
        <w:rPr>
          <w:rFonts w:ascii="Ebrima" w:eastAsia="Ebrima" w:hAnsi="Ebrima" w:cs="Ebrima"/>
          <w:b/>
        </w:rPr>
        <w:t>¿Qué representa el punto B?</w:t>
      </w:r>
    </w:p>
    <w:p w:rsidR="00E92C4E" w:rsidRPr="001840C3" w:rsidRDefault="00E92C4E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E92C4E" w:rsidRPr="001840C3" w:rsidRDefault="00E92C4E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E92C4E" w:rsidRPr="001840C3" w:rsidRDefault="00E92C4E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E92C4E" w:rsidRPr="001840C3" w:rsidRDefault="00A73BAE">
      <w:pPr>
        <w:numPr>
          <w:ilvl w:val="0"/>
          <w:numId w:val="2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1840C3">
        <w:rPr>
          <w:rFonts w:ascii="Ebrima" w:eastAsia="Ebrima" w:hAnsi="Ebrima" w:cs="Ebrima"/>
          <w:b/>
        </w:rPr>
        <w:t>¿Qué representa el número 14,9%? ¿Qué significa este número en términos de igualdad de gasto educacional en educación superior en Ecuador?</w:t>
      </w:r>
    </w:p>
    <w:p w:rsidR="00E92C4E" w:rsidRPr="001840C3" w:rsidRDefault="00E92C4E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E92C4E" w:rsidRPr="001840C3" w:rsidRDefault="00E92C4E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E92C4E" w:rsidRPr="001840C3" w:rsidRDefault="00E92C4E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E92C4E" w:rsidRPr="001840C3" w:rsidRDefault="00E92C4E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E92C4E" w:rsidRPr="001840C3" w:rsidRDefault="00A73B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1840C3">
        <w:rPr>
          <w:rFonts w:ascii="Ebrima" w:eastAsia="Ebrima" w:hAnsi="Ebrima" w:cs="Ebrima"/>
          <w:b/>
          <w:color w:val="000000"/>
        </w:rPr>
        <w:t>¿Cuál es el valor del segmento (representado por un signo de interrogación)?</w:t>
      </w:r>
    </w:p>
    <w:p w:rsidR="00E92C4E" w:rsidRPr="001840C3" w:rsidRDefault="00E92C4E">
      <w:pPr>
        <w:rPr>
          <w:rFonts w:ascii="Ebrima" w:eastAsia="Ebrima" w:hAnsi="Ebrima" w:cs="Ebrima"/>
          <w:b/>
        </w:rPr>
      </w:pPr>
    </w:p>
    <w:p w:rsidR="00E92C4E" w:rsidRPr="001840C3" w:rsidRDefault="00E92C4E">
      <w:pPr>
        <w:rPr>
          <w:rFonts w:ascii="Ebrima" w:eastAsia="Ebrima" w:hAnsi="Ebrima" w:cs="Ebrima"/>
          <w:b/>
        </w:rPr>
      </w:pPr>
    </w:p>
    <w:p w:rsidR="00E92C4E" w:rsidRPr="001840C3" w:rsidRDefault="00E92C4E">
      <w:pPr>
        <w:rPr>
          <w:rFonts w:ascii="Ebrima" w:eastAsia="Ebrima" w:hAnsi="Ebrima" w:cs="Ebrima"/>
          <w:b/>
        </w:rPr>
      </w:pPr>
    </w:p>
    <w:p w:rsidR="00E92C4E" w:rsidRPr="001840C3" w:rsidRDefault="00E92C4E">
      <w:pPr>
        <w:rPr>
          <w:rFonts w:ascii="Ebrima" w:eastAsia="Ebrima" w:hAnsi="Ebrima" w:cs="Ebrima"/>
          <w:b/>
        </w:rPr>
      </w:pPr>
    </w:p>
    <w:p w:rsidR="006A104F" w:rsidRDefault="006A104F" w:rsidP="006A104F">
      <w:pPr>
        <w:spacing w:after="0" w:line="360" w:lineRule="auto"/>
        <w:rPr>
          <w:rFonts w:ascii="Ebrima" w:eastAsia="Arial" w:hAnsi="Ebrima" w:cs="Arial"/>
        </w:rPr>
      </w:pPr>
      <w:bookmarkStart w:id="1" w:name="_heading=h.gjdgxs" w:colFirst="0" w:colLast="0"/>
      <w:bookmarkEnd w:id="1"/>
      <w:r>
        <w:rPr>
          <w:rFonts w:ascii="Ebrima" w:eastAsia="Arial" w:hAnsi="Ebrima" w:cs="Arial"/>
          <w:b/>
        </w:rPr>
        <w:t>Instrucciones para entrega de tareas:</w:t>
      </w:r>
    </w:p>
    <w:p w:rsidR="006A104F" w:rsidRDefault="006A104F" w:rsidP="006A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6A104F" w:rsidRDefault="006A104F" w:rsidP="006A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 w:rsidR="001840C3">
        <w:rPr>
          <w:rFonts w:ascii="Ebrima" w:eastAsia="Arial" w:hAnsi="Ebrima" w:cs="Arial"/>
          <w:b/>
        </w:rPr>
        <w:t>10_T7</w:t>
      </w:r>
      <w:r>
        <w:rPr>
          <w:rFonts w:ascii="Ebrima" w:eastAsia="Arial" w:hAnsi="Ebrima" w:cs="Arial"/>
          <w:b/>
        </w:rPr>
        <w:t>.</w:t>
      </w:r>
    </w:p>
    <w:p w:rsidR="006A104F" w:rsidRDefault="006A104F" w:rsidP="006A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6A104F" w:rsidRDefault="006A104F" w:rsidP="006A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6A104F" w:rsidRDefault="006A104F" w:rsidP="006A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6A104F" w:rsidRDefault="006A104F" w:rsidP="006A104F">
      <w:pPr>
        <w:spacing w:after="0" w:line="360" w:lineRule="auto"/>
        <w:jc w:val="both"/>
        <w:rPr>
          <w:rFonts w:ascii="Ebrima" w:eastAsia="Arial" w:hAnsi="Ebrima" w:cs="Arial"/>
        </w:rPr>
      </w:pPr>
    </w:p>
    <w:p w:rsidR="006A104F" w:rsidRDefault="006A104F" w:rsidP="006A104F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lastRenderedPageBreak/>
        <w:t>NOTA:</w:t>
      </w:r>
    </w:p>
    <w:p w:rsidR="006A104F" w:rsidRDefault="006A104F" w:rsidP="006A104F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6A104F" w:rsidRDefault="006A104F" w:rsidP="006A104F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6A104F" w:rsidRDefault="006A104F" w:rsidP="006A104F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6A104F" w:rsidRDefault="006A104F" w:rsidP="006A104F">
      <w:pPr>
        <w:spacing w:after="0" w:line="360" w:lineRule="auto"/>
        <w:rPr>
          <w:rFonts w:ascii="Ebrima" w:eastAsia="Arial" w:hAnsi="Ebrima" w:cs="Arial"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6A104F" w:rsidRDefault="006A104F" w:rsidP="006A104F">
      <w:pPr>
        <w:spacing w:after="0" w:line="276" w:lineRule="auto"/>
        <w:rPr>
          <w:rFonts w:ascii="Ebrima" w:eastAsia="Arial" w:hAnsi="Ebrima" w:cs="Arial"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6A104F" w:rsidRDefault="006A104F" w:rsidP="006A104F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9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10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6A104F" w:rsidRDefault="006A104F" w:rsidP="006A104F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04F" w:rsidRDefault="006A104F" w:rsidP="006A104F">
      <w:pPr>
        <w:spacing w:after="0" w:line="276" w:lineRule="auto"/>
        <w:rPr>
          <w:rFonts w:ascii="Ebrima" w:eastAsia="Arial" w:hAnsi="Ebrima" w:cs="Arial"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spacing w:after="0" w:line="276" w:lineRule="auto"/>
        <w:rPr>
          <w:rFonts w:ascii="Ebrima" w:eastAsia="Arial" w:hAnsi="Ebrima" w:cs="Arial"/>
          <w:b/>
        </w:rPr>
      </w:pPr>
    </w:p>
    <w:p w:rsidR="006A104F" w:rsidRDefault="006A104F" w:rsidP="006A104F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6A104F" w:rsidRDefault="006A104F" w:rsidP="006A104F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E92C4E" w:rsidRDefault="006A104F" w:rsidP="001840C3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sectPr w:rsidR="00E92C4E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27" w:rsidRDefault="00505D27">
      <w:pPr>
        <w:spacing w:after="0" w:line="240" w:lineRule="auto"/>
      </w:pPr>
      <w:r>
        <w:separator/>
      </w:r>
    </w:p>
  </w:endnote>
  <w:endnote w:type="continuationSeparator" w:id="0">
    <w:p w:rsidR="00505D27" w:rsidRDefault="0050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27" w:rsidRDefault="00505D27">
      <w:pPr>
        <w:spacing w:after="0" w:line="240" w:lineRule="auto"/>
      </w:pPr>
      <w:r>
        <w:separator/>
      </w:r>
    </w:p>
  </w:footnote>
  <w:footnote w:type="continuationSeparator" w:id="0">
    <w:p w:rsidR="00505D27" w:rsidRDefault="0050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4E" w:rsidRDefault="00A73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-235584</wp:posOffset>
          </wp:positionV>
          <wp:extent cx="2324100" cy="689610"/>
          <wp:effectExtent l="0" t="0" r="0" b="0"/>
          <wp:wrapNone/>
          <wp:docPr id="7" name="image2.jpg" descr="CCA_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A_logo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7A1D"/>
    <w:multiLevelType w:val="multilevel"/>
    <w:tmpl w:val="152A7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0058"/>
    <w:multiLevelType w:val="multilevel"/>
    <w:tmpl w:val="A11C1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4E"/>
    <w:rsid w:val="001840C3"/>
    <w:rsid w:val="00505D27"/>
    <w:rsid w:val="006A104F"/>
    <w:rsid w:val="00A73BAE"/>
    <w:rsid w:val="00E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98B3"/>
  <w15:docId w15:val="{422609A7-C3E2-43ED-82FA-C97852E2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JnYbz8IIEJpfQRHB6y0xatQ6Zw==">AMUW2mWRTs7wTG24y4QRPdg6R+OA4gVLAUUpy8ZSmIZkoZJjJorW/rabfz8R6QXnbTmvnFxxZqyNHlHrRqHDbu9TnbKBZTzO7Y/1o3l97jfKkewZo5bWOVp8bterBa4a3iDqkAG80vT4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2018-06-12T01:54:00Z</dcterms:created>
  <dcterms:modified xsi:type="dcterms:W3CDTF">2020-02-20T23:41:00Z</dcterms:modified>
</cp:coreProperties>
</file>